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D08" w:rsidRPr="000572FA" w:rsidRDefault="000572FA" w:rsidP="000572FA">
      <w:r>
        <w:rPr>
          <w:rFonts w:ascii="Segoe UI" w:hAnsi="Segoe UI" w:cs="Segoe UI"/>
          <w:color w:val="242424"/>
          <w:shd w:val="clear" w:color="auto" w:fill="FFFFFF"/>
        </w:rPr>
        <w:t xml:space="preserve">      V</w:t>
      </w:r>
      <w:r>
        <w:rPr>
          <w:rFonts w:ascii="Segoe UI" w:hAnsi="Segoe UI" w:cs="Segoe UI"/>
          <w:color w:val="242424"/>
          <w:shd w:val="clear" w:color="auto" w:fill="FFFFFF"/>
        </w:rPr>
        <w:t>erejn</w:t>
      </w:r>
      <w:r>
        <w:rPr>
          <w:rFonts w:ascii="Segoe UI" w:hAnsi="Segoe UI" w:cs="Segoe UI"/>
          <w:color w:val="242424"/>
          <w:shd w:val="clear" w:color="auto" w:fill="FFFFFF"/>
        </w:rPr>
        <w:t>á</w:t>
      </w:r>
      <w:r>
        <w:rPr>
          <w:rFonts w:ascii="Segoe UI" w:hAnsi="Segoe UI" w:cs="Segoe UI"/>
          <w:color w:val="242424"/>
          <w:shd w:val="clear" w:color="auto" w:fill="FFFFFF"/>
        </w:rPr>
        <w:t xml:space="preserve"> vyhlášk</w:t>
      </w:r>
      <w:r>
        <w:rPr>
          <w:rFonts w:ascii="Segoe UI" w:hAnsi="Segoe UI" w:cs="Segoe UI"/>
          <w:color w:val="242424"/>
          <w:shd w:val="clear" w:color="auto" w:fill="FFFFFF"/>
        </w:rPr>
        <w:t>a</w:t>
      </w:r>
      <w:r>
        <w:rPr>
          <w:rFonts w:ascii="Segoe UI" w:hAnsi="Segoe UI" w:cs="Segoe UI"/>
          <w:color w:val="242424"/>
          <w:shd w:val="clear" w:color="auto" w:fill="FFFFFF"/>
        </w:rPr>
        <w:t xml:space="preserve"> vo veci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 aktualizácie v konaní (UJD SR 1395-2024) v rámci návrhu na vydanie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 kolaudačného rozhodnutia pre IPR EBO B23024 „Zvýšenie kapacity skladu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 xml:space="preserve">      čerstvého jadrového paliva v SE EBO“ – časť Seizmické </w:t>
      </w:r>
      <w:proofErr w:type="spellStart"/>
      <w:r>
        <w:rPr>
          <w:rFonts w:ascii="Segoe UI" w:hAnsi="Segoe UI" w:cs="Segoe UI"/>
          <w:color w:val="242424"/>
          <w:shd w:val="clear" w:color="auto" w:fill="FFFFFF"/>
        </w:rPr>
        <w:t>zodolnenie</w:t>
      </w:r>
      <w:proofErr w:type="spellEnd"/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 stropu v SO 800 m. č. 222“– upovedomenie o predĺžení lehoty pre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 vydanie rozhodnutia v správnom konaní UJD SR 1395-2025</w:t>
      </w:r>
      <w:r>
        <w:rPr>
          <w:rFonts w:ascii="Segoe UI" w:hAnsi="Segoe UI" w:cs="Segoe UI"/>
          <w:color w:val="242424"/>
        </w:rPr>
        <w:br/>
      </w:r>
      <w:bookmarkStart w:id="0" w:name="_GoBack"/>
      <w:bookmarkEnd w:id="0"/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 xml:space="preserve">      Bližšie informácie viď. priložený </w:t>
      </w:r>
      <w:proofErr w:type="spellStart"/>
      <w:r>
        <w:rPr>
          <w:rFonts w:ascii="Segoe UI" w:hAnsi="Segoe UI" w:cs="Segoe UI"/>
          <w:color w:val="242424"/>
          <w:shd w:val="clear" w:color="auto" w:fill="FFFFFF"/>
        </w:rPr>
        <w:t>link</w:t>
      </w:r>
      <w:proofErr w:type="spellEnd"/>
      <w:r>
        <w:rPr>
          <w:rFonts w:ascii="Segoe UI" w:hAnsi="Segoe UI" w:cs="Segoe UI"/>
          <w:color w:val="242424"/>
          <w:shd w:val="clear" w:color="auto" w:fill="FFFFFF"/>
        </w:rPr>
        <w:t>: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 </w:t>
      </w:r>
      <w:hyperlink r:id="rId4" w:tgtFrame="_blank" w:tooltip="https://www.ujd.gov.sk/uradna_tabula/s-1395-2025/" w:history="1">
        <w:r>
          <w:rPr>
            <w:rStyle w:val="Hypertextovprepojenie"/>
            <w:rFonts w:ascii="Segoe UI" w:hAnsi="Segoe UI" w:cs="Segoe UI"/>
            <w:bdr w:val="none" w:sz="0" w:space="0" w:color="auto" w:frame="1"/>
            <w:shd w:val="clear" w:color="auto" w:fill="FFFFFF"/>
          </w:rPr>
          <w:t>https://www.ujd.gov.sk/uradna_tabula/s-1395-2025/</w:t>
        </w:r>
      </w:hyperlink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 </w:t>
      </w:r>
      <w:hyperlink r:id="rId5" w:tgtFrame="_blank" w:tooltip="https://cuet.slovensko.sk/sk/dokument/d4907bab-e1b4-4ac1-a4f2-b8d0108533f8" w:history="1">
        <w:r>
          <w:rPr>
            <w:rStyle w:val="Hypertextovprepojenie"/>
            <w:rFonts w:ascii="Segoe UI" w:hAnsi="Segoe UI" w:cs="Segoe UI"/>
            <w:bdr w:val="none" w:sz="0" w:space="0" w:color="auto" w:frame="1"/>
            <w:shd w:val="clear" w:color="auto" w:fill="FFFFFF"/>
          </w:rPr>
          <w:t>https://cuet.slovensko.sk/sk/dokument/d4907bab-e1b4-4ac1-a4f2-b8d0108533f8</w:t>
        </w:r>
      </w:hyperlink>
    </w:p>
    <w:sectPr w:rsidR="00796D08" w:rsidRPr="000572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1A9"/>
    <w:rsid w:val="000572FA"/>
    <w:rsid w:val="001F57A5"/>
    <w:rsid w:val="002861A9"/>
    <w:rsid w:val="0044673C"/>
    <w:rsid w:val="00796D08"/>
    <w:rsid w:val="00B8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446D0-B968-4DEC-B845-B2671335D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semiHidden/>
    <w:unhideWhenUsed/>
    <w:rsid w:val="002861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uet.slovensko.sk/sk/dokument/d4907bab-e1b4-4ac1-a4f2-b8d0108533f8" TargetMode="External"/><Relationship Id="rId4" Type="http://schemas.openxmlformats.org/officeDocument/2006/relationships/hyperlink" Target="https://www.ujd.gov.sk/uradna_tabula/s-1395-2025/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Vierka</cp:lastModifiedBy>
  <cp:revision>9</cp:revision>
  <dcterms:created xsi:type="dcterms:W3CDTF">2025-01-28T09:44:00Z</dcterms:created>
  <dcterms:modified xsi:type="dcterms:W3CDTF">2025-02-18T08:31:00Z</dcterms:modified>
</cp:coreProperties>
</file>